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部编版高中《语文》全套教材共5册，其中必修教材分上、下2册，选择性必修教材分上、中、下3册。必修教材每册8个单元，覆盖7个学习任务群；选择性必修教材每册4个单元，覆盖6个学习任务群。另外，教材设计了4个独立的“古诗词诵读”版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2" w:firstLineChars="200"/>
        <w:textAlignment w:val="auto"/>
      </w:pPr>
      <w:r>
        <w:rPr>
          <w:rStyle w:val="8"/>
        </w:rPr>
        <w:t>高中新课标必背篇目72篇(新修订)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古诗文72篇是高中新课标推荐背诵篇目，为启动新高考的8省份【江苏、湖北、福建、辽宁、广东、重庆、河北、湖南】现行高一必备之书目。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2" w:firstLineChars="200"/>
        <w:textAlignment w:val="auto"/>
      </w:pPr>
      <w:r>
        <w:rPr>
          <w:rStyle w:val="8"/>
        </w:rPr>
        <w:t>文言文（32篇）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一、必修（10篇）3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1.《论语》3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2.《劝学》（《荀子》）4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3.《屈原列传节选》（司马迁）4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4.《谏太宗十思疏》（魏征）4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5.《师说》（韩愈）5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6.《阿房宫赋》（杜牧）6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7.《六国论》（苏洵）7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8.《答司马谏议书》（王安石）7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9.《赤壁赋》（苏轼）8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10.《项脊轩志》（归有光）9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二、选择性必修（10篇）10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1.《子路、曾皙、冉有、公西华侍坐》10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2.《报任安书》节选（司马迁）11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3.《过秦论（上）》（贾谊）11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4.《礼运》（《礼记》）12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5.《陈情表》（李密）13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6.《归去来兮辞》（并序）（陶渊明）13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7.《种树郭橐驼传》（柳宗元）14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8.《五代史伶官传序》（欧阳修）15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9.《石钟山记》（苏轼）15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10.《登泰山记》（姚鼐）16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三、选修（12篇）17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1.《老子》17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2.《季氏将伐颛臾》（《论语》）18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3.《大学》（《礼记》）19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4.《孟子》19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5.《逍遥游》（《庄子》）19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6.《谏逐客书》（李斯）20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7.《兰亭集序》（王羲之）21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8.《滕王阁序》（王勃）21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9.《黄冈竹楼记》（王禹偁）23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10.《上枢密韩太尉书》（苏辙）23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2" w:firstLineChars="200"/>
        <w:textAlignment w:val="auto"/>
      </w:pPr>
      <w:r>
        <w:rPr>
          <w:rStyle w:val="8"/>
        </w:rPr>
        <w:t>诗词曲（40 首）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1.《静女》（《诗经》）25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2.《无衣》（《诗经》）25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3.《离骚》（屈原）26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4.《涉江采芙蓉》（《古诗十九首》）26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5.《短歌行》（曹操）26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6.《归园田居·其一》（陶渊明）27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7.《拟行路难·其四》（鲍照）27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8.《春江花月夜》（张若虚）28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9.《山居秋暝》（王维）28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10.《蜀道难》（李白）29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11.《梦游天姥吟留别》（李白）29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12.《将进酒》（李白）30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13.《燕歌行》（高适）30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14.《蜀相》（杜甫）31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15.《客至》（杜甫）31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16.《登高》（杜甫）31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17.《登岳阳楼》（杜甫）32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18.《琵琶行》（白居易）32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19.《李凭箜篌引》（李贺）33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20.《菩萨蛮》（温庭筠）33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21.《锦瑟》（李商隐）33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22.《虞美人·春花秋月何时了》（李煜）34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23.《望海潮》（柳永）34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24.《桂枝香·金陵怀古》（王安石）34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25.《江城子·乙卯正月二十日夜记梦》（苏轼）34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26.《念奴娇·赤壁怀古》（苏轼）35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27.《登快阁》（黄庭坚）35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28.《鹊桥仙·纤云弄巧》（秦观）35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29.《苏幕遮·燎沉香》（周邦彦）35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30.《声声慢》（李清照）36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31.《书愤》（陆游）36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32.《临安春雨初霁》（陆游）36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33.《念奴娇·过洞庭》（张孝祥）36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34.《永遇乐·京口北固亭怀古》（辛弃疾）36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35.《菩萨蛮·书江西造口壁》（辛弃疾）37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36.《青玉案·元夕》（辛弃疾）37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37.《贺新郎·国脉微如缕》（刘克庄）37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38.《扬州慢·淮左名都》（姜夔）37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39.《长亭送别》（王实甫）38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40.《朝天子·咏喇叭》（王磐）38</w:t>
      </w:r>
    </w:p>
    <w:p>
      <w:pPr>
        <w:pStyle w:val="2"/>
        <w:bidi w:val="0"/>
        <w:rPr>
          <w:sz w:val="44"/>
          <w:szCs w:val="44"/>
          <w:highlight w:val="yellow"/>
          <w:shd w:val="clear" w:color="auto" w:fill="auto"/>
        </w:rPr>
      </w:pPr>
      <w:r>
        <w:rPr>
          <w:sz w:val="44"/>
          <w:szCs w:val="44"/>
          <w:highlight w:val="yellow"/>
          <w:shd w:val="clear" w:color="auto" w:fill="auto"/>
        </w:rPr>
        <w:t>文言文（32篇）</w:t>
      </w:r>
    </w:p>
    <w:p>
      <w:pPr>
        <w:pStyle w:val="3"/>
        <w:bidi w:val="0"/>
        <w:rPr>
          <w:color w:val="FF0000"/>
        </w:rPr>
      </w:pPr>
      <w:r>
        <w:rPr>
          <w:color w:val="FF0000"/>
        </w:rPr>
        <w:t>必修（10篇）</w:t>
      </w:r>
    </w:p>
    <w:p>
      <w:pPr>
        <w:pStyle w:val="4"/>
        <w:bidi w:val="0"/>
        <w:jc w:val="center"/>
      </w:pPr>
      <w:r>
        <w:t>《论语》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子曰：“朝闻道，夕死可矣。”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子曰：“君子喻于义，小人喻于利。”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子曰：“见贤思齐焉，见不贤而内自省也。”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子曰：“人而不仁，如礼何？人而不仁，如乐何？”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子曰：“质胜文则野，文胜质则史。文质彬彬，然后君子。”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子曰：“克己复礼为仁。一日克己复礼，天下归仁焉。为仁由己，而由人乎哉？”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 子曰：“君子食无求饱，居无求安，敏于事而慎于言，就有道而正焉，可谓好学也已。”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曾子曰：“士不可以不弘毅，任重而道远。仁以为己任，不亦重乎？死而后已，不亦远乎？”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子曰：“譬如为山，未成一篑，止，吾止也；譬如平地，虽覆一篑，进，吾往也。”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子曰：“君子道者三，我无能焉。知者不惑，仁者不忧，勇者不惧。”子贡曰：“夫子自道也。”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子贡问曰：“有一言而可以终身行之者乎？”子曰：“其恕乎！己所不欲，勿施于人。”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子日：“小子，何莫学夫诗，诗可以兴，可以观，可以群，可以怨，迩之事父，远之事君，多识与鸟兽草木之名。”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《劝学》（《荀子》）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君子曰：学不可以已。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《屈原列传节选》（司马迁）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屈平疾王听之不聪也，谗谄之蔽明也，邪曲之害公也，方正之不容也，故忧愁幽思而作《离骚》。“离骚”者，犹离忧也。夫天者，人之始也；父母者，人之本也。人穷则反本，故劳苦倦极，未尝不呼天也；疾痛惨怛，未尝不呼父母也。屈平正道直行，竭忠尽智，以事其君，谗人间之，可谓穷矣。信而见疑，忠而被谤，能无怨乎？屈平之作《离骚》，盖自怨生也。《国风》好色而不淫，《小雅》怨诽而不乱。若《离骚》者，可谓兼之矣。上称帝喾，下道齐桓，中述汤、武，以刺世事。明道德之广崇，治乱之条贯，靡不毕见。其文约，其辞微，其志洁，其行廉。其称文小而其指极大，举类迩而见义远。其志洁，故其称物芳；其行廉，故死而不容。自疏濯淖污泥之中，蝉蜕于浊秽，以浮游尘埃之外，不获世之滋垢，皭然泥而不滓者也。推此志也，虽与日月争光可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《谏太宗十思疏》（魏征）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臣闻：求木之长者，必固其根本；欲流之远者，必浚其泉源；思国之安者，必积其德义。源不深而望流之远，根不固而求木之长，德不厚而思国之安，臣虽下愚，知其不可，而况于明哲乎？人君当神器之重，居域中之大，将崇极天之峻，永保无疆之休。不念居安思危，戒奢以俭，德不处其厚，情不胜其欲，斯亦伐根以求木茂，塞源而欲流长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凡百元首，承天景命，莫不殷忧而道著，功成而德衰，有善始者实繁，能克终者盖寡。岂其取之易守之难乎？昔取之而有余，今守之而不足，何也？夫在殷忧必竭诚以待下，既得志则纵情以傲物；竭诚则吴、越为一体，傲物则骨肉为行路。虽董之以严刑，震之以威怒，终苟免而不怀仁，貌恭而不心服。怨不在大，可畏惟人；载舟覆舟，所宜深慎。奔车朽索，其可忽乎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君人者，诚能见可欲，则思知足以自戒；将有作，则思知止以安人；念高危，则思谦冲而自牧；惧满溢，则思江海下百川；乐盘游，则思三驱以为度；忧懈怠，则思慎始而敬终；虑壅蔽，则思虚心以纳下；惧谗邪，则思正身以黜恶；恩所加，则思无因喜以谬赏；罚所及，则思无以怒而滥刑。总此十思，宏兹九德，简能而任之，择善而从之，则智者尽其谋，勇者竭其力，仁者播其惠，信者效其忠；文武争驰，君臣无事，可以尽豫游之乐，可以养松乔之寿，鸣琴垂拱，不言而化。何必劳神苦思，代下司职，役聪明之耳目，亏无为之大道哉？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《师说》（韩愈）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爱其子，择师而教之；于其身也，则耻师焉，惑矣。彼童子之师，授之书而习其句读者，非吾所谓传其道解其惑者也。句读之不知，惑之不解，或师焉，或不焉，小学而大遗，吾未见其明也。巫医乐师百工之人，不耻相师。士大夫之族，曰师曰弟子云者，则群聚而笑之。问之，则曰：“彼与彼年相若也，道相似也，位卑则足羞，官盛则近谀。”呜呼！师道之不复，可知矣。巫医乐师百工之人，君子不齿，今其智乃反不能及，其可怪也欤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圣人无常师。孔子师郯子、苌弘、师襄、老聃。郯子之徒，其贤不及孔子。孔子曰：三人行，则必有我师。是故弟子不必不如师，师不必贤于弟子，闻道有先后，术业有专攻，如是而已。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李氏子蟠，年十七，好古文，六艺经传皆通习之，不拘于时，学于余。余嘉其能行古道，作《师说》以贻之。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《阿房宫赋》（杜牧）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六王毕，四海一，蜀山兀，阿房出。覆压三百余里，隔离天日。骊山北构而西折，直走咸阳。二川溶溶，流入宫墙。五步一楼，十步一阁；廊腰缦回，檐牙高啄；各抱地势，钩心斗角。盘盘焉，囷囷焉，蜂房水涡，矗不知其几千万落。长桥卧波，未云何龙？复道行空，不霁何虹？高低冥迷，不知西东。歌台暖响，春光融融；舞殿冷袖，风雨凄凄。一日之内，一宫之间，而气候不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妃嫔媵嫱，王子皇孙，辞楼下殿，辇来于秦。朝歌夜弦，为秦宫人。明星荧荧，开妆镜也；绿云扰扰，梳晓鬟也；渭流涨腻，弃脂水也；烟斜雾横，焚椒兰也。雷霆乍惊，宫车过也；辘辘远听，杳不知其所之也。一肌一容，尽态极妍，缦立远视，而望幸焉；有不得见者三十六年。燕赵之收藏，韩魏之经营，齐楚之精英，几世几年，剽掠其人，倚叠如山；一旦不能有，输来其间。鼎铛玉石，金块珠砾，弃掷逦迤，秦人视之，亦不甚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嗟乎！一人之心，千万人之心也。秦爱纷奢，人亦念其家。奈何取之尽锱铢，用之如泥沙？使负栋之柱，多于南亩之农夫；架梁之椽，多于机上之工女；钉头磷磷，多于在庾之粟粒；瓦缝参差，多于周身之帛缕；直栏横槛，多于九土之城郭；管弦呕哑，多于市人之言语。使天下之人，不敢言而敢怒。独夫之心，日益骄固。戍卒叫，函谷举，楚人一炬，可怜焦土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呜呼！灭六国者六国也，非秦也；族秦者秦也，非天下也。嗟夫！使六国各爱其人，则足以拒秦；使秦复爱六国之人，则递三世可至万世而为君，谁得而族灭也？秦人不暇自哀，而后人哀之；后人哀之而不鉴之，亦使后人而复哀后人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《六国论》（苏洵）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六国破灭，非兵不利，战不善，弊在赂秦。赂秦而力亏，破灭之道也。或曰：六国互丧，率赂秦耶？曰：不赂者以赂者丧，盖失强援，不能独完。故曰：弊在赂秦也。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秦以攻取之外，小则获邑，大则得城。较秦之所得，与战胜而得者，其实百倍；诸侯之所亡，与战败而亡者，其实亦百倍。则秦之所大欲，诸侯之所大患，固不在战矣。思厥先祖父，暴霜露，斩荆棘，以有尺寸之地。子孙视之不甚惜，举以予人，如弃草芥。今日割五城，明日割十城，然后得一夕安寝。起视四境，而秦兵又至矣。然则诸侯之地有限，暴秦之欲无厌，奉之弥繁，侵之愈急。故不战而强弱胜负已判矣。至于颠覆，理固宜然。古人云：“以地事秦，犹抱薪救火，薪不尽，火不灭。”此言得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齐人未尝赂秦，终继五国迁灭，何哉？与嬴而不助五国也。五国既丧，齐亦不免矣。燕赵之君，始有远略，能守其土，义不赂秦。是故燕虽小国而后亡，斯用兵之效也。至丹以荆卿为计，始速祸焉。赵尝五战于秦，二败而三胜。后秦击赵者再，李牧连却之。洎牧以谗诛，邯郸为郡，惜其用武而不终也。且燕赵处秦革灭殆尽之际，可谓智力孤危，战败而亡，诚不得已。向使三国各爱其地，齐人勿附于秦，刺客不行，良将犹在，则胜负之数，存亡之理，当与秦相较，或未易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呜呼！以赂秦之地，封天下之谋臣，以事秦之心，礼天下之奇才，并力西向，则吾恐秦人食之不得下咽也。悲夫！有如此之势，而为秦人积威之所劫，日削月割，以趋于亡。为国者无使为积威之所劫哉！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夫六国与秦皆诸侯，其势弱于秦，而犹有可以不赂而胜之之势。苟以天下之大，下而从六国破亡之故事，是又在六国下矣。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《答司马谏议书》（王安石）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某启：昨日蒙教，窃以为与君实游处相好之日久，而议事每不合，所操之术多异故也。虽欲强聒，终必不蒙见察，故略上报，不复一自辨。重念蒙君实视遇厚，于反复不宜卤莽，故今具道所以，冀君实或见恕也。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盖儒者所争，尤在名实，名实已明，而天下之理得矣。今君实所以见教者，以为侵官、生事、征利、拒谏，以致天下怨谤也。某则以为受命于人主，议法度而修之于朝廷，以授之于有司，不为侵官；举先王之政，以兴利除弊，不为生事；为天下理财，不为征利；辟邪说，难壬人，不为拒谏。至于怨诽之多，则固前知其如此也。人习于苟且非一日，士大夫多以不恤国事、同俗自媚于众为善，上乃欲变此，而某不量敌之众寡，欲出力助上以抗之，则众何为而不汹汹然？盘庚之迁，胥怨者民也，非特朝廷士大夫而已。盘庚不为怨者故改其度，度义而后动，是而不见可悔故也。如君实责我以在位久，未能助上大有为，以膏泽斯民，则某知罪矣；如曰今日当一切不事事，守前所为而已，则非某之所敢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无由会晤，不任区区向往之至。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《赤壁赋》（苏轼）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壬戌之秋，七月既望，苏子与客泛舟游于赤壁之下。清风徐来，水波不兴。举酒属客，诵明月之诗，歌窈窕之章。少焉，月出于东山之上，徘徊于斗牛之间。白露横江，水光接天。纵一苇之所如，凌万顷之茫然。浩浩乎如冯虚御风，而不知其所止；飘飘乎如遗世独立，羽化而登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于是饮酒乐甚，扣舷而歌之。歌曰：“桂棹兮兰桨，击空明兮溯流光。渺渺兮予怀，望美人兮天一方。”客有吹洞箫者，倚歌而和之。其声呜呜然，如怨如慕，如泣如诉，余音袅袅，不绝如缕。舞幽壑之潜蛟，泣孤舟之嫠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苏子愀然，正襟危坐而问客曰：“何为其然也？”客曰：“‘月明星稀，乌鹊南飞’，此非曹孟德之诗乎？西望夏口，东望武昌，山川相缪，郁乎苍苍，此非孟德之困于周郎者乎？方其破荆州，下江陵，顺流而东也，舳舻千里，旌旗蔽空，酾酒临江，横槊赋诗，固一世之雄也，而今安在哉？况吾与子渔樵于江渚之上，侣鱼虾而友麋鹿，驾一叶之扁舟，举匏樽以相属。寄蜉蝣于天地，渺沧海之一粟。哀吾生之须臾，羡长江之无穷。挟飞仙以遨游，抱明月而长终。知不可乎骤得，托遗响于悲风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苏子曰：“客亦知夫水与月乎？逝者如斯，而未尝往也；盈虚者如彼，而卒莫消长也。盖将自其变者而观之，则天地曾不能以一瞬；自其不变者而观之，则物与我皆无尽也，而又何羡乎！且夫天地之间，物各有主，苟非吾之所有，虽一毫而莫取。惟江上之清风，与山间之明月，耳得之而为声，目遇之而成色，取之无禁，用之不竭，是造物者之无尽藏也，而吾与子之所共适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客喜而笑，洗盏更酌。肴核既尽，杯盘狼籍。相与枕藉乎舟中，不知东方之既白。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《项脊轩志》（归有光）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项脊轩，旧南阁子也。室仅方丈，可容一人居。百年老屋，尘泥渗漉，雨泽下注；每移案，顾视，无可置者。又北向，不能得日，日过午已昏。余稍为修葺，使不上漏。前辟四窗，垣墙周庭，以当南日，日影反照，室始洞然。又杂植兰桂竹木于庭，旧时栏楯，亦遂增胜。借书满架，偃仰啸歌，冥然兀坐，万籁有声；而庭堦寂寂，小鸟时来啄食，人至不去。三五之夜，明月半墙，桂影斑驳，风移影动，珊珊可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然余居于此，多可喜，亦多可悲。先是庭中通南北为一。迨诸父异爨，内外多置小门，墙往往而是。东犬西吠，客逾庖而宴，鸡栖于厅。庭中始为篱，已为墙，凡再变矣。家有老妪，尝居于此。妪，先大母婢也，乳二世，先妣抚之甚厚。室西连于中闺，先妣尝一至。妪每谓余曰：”某所，而母立于兹。”妪又曰：”汝姊在吾怀，呱呱而泣；娘以指叩门扉曰：‘儿寒乎？欲食乎？’吾从板外相为应答。”语未毕，余泣，妪亦泣。余自束发，读书轩中，一日，大母过余曰：”吾儿，久不见若影，何竟日默默在此，大类女郎也？”比去，以手阖门，自语曰：”吾家读书久不效，儿之成，则可待乎！”顷之，持一象笏至，曰：”此吾祖太常公宣德间执此以朝，他日汝当用之！”瞻顾遗迹，如在昨日，令人长号不自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轩东，故尝为厨，人往，从轩前过。余扃牖而居，久之，能以足音辨人。轩凡四遭火，得不焚，殆有神护者。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项脊生曰：”蜀清守丹穴，利甲天下，其后秦皇帝筑女怀清台；刘玄德与曹操争天下，诸葛孔明起陇中。方二人之昧昧于一隅也，世何足以知之，余区区处败屋中，方扬眉、瞬目，谓有奇景。人知之者，其谓与坎井之蛙何异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余既为此志，后五年，吾妻来归，时至轩中，从余问古事，或凭几学书。吾妻归宁，述诸小妹语曰：”闻姊家有阁子，且何谓阁子也？”其后六年，吾妻死，室坏不修。其后二年，余久卧病无聊，乃使人复葺南阁子，其制稍异于前。然自后余多在外，不常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庭有枇杷树，吾妻死之年所手植也，今已亭亭如盖矣。</w:t>
      </w:r>
    </w:p>
    <w:p>
      <w:pPr>
        <w:pStyle w:val="3"/>
        <w:bidi w:val="0"/>
        <w:rPr>
          <w:b/>
          <w:color w:val="FF0000"/>
        </w:rPr>
      </w:pPr>
      <w:r>
        <w:rPr>
          <w:b/>
          <w:color w:val="FF0000"/>
        </w:rPr>
        <w:t>选择性必修（10篇）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《子路、曾皙、冉有、公西华侍坐》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子路、曾皙、冉有、公西华侍坐。子曰：“以吾一日长乎尔，毋吾以也。居则曰：‘不吾知也。’如或知尔，则何以哉？”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子路率尔而对曰：“千乘之国，摄乎大国之间，加之以师旅，因之以饥馑；由也为之，比及三年，可使有勇，且知方也。”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夫子哂之。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“求，尔何如？”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对曰：“方六七十，如五六十，求也为之，比及三年，可使足民。如其礼乐，以俟君子。”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“赤，尔何如？”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对曰：“非曰能之，愿学焉。宗庙之事，如会同，端章甫，愿为小相焉。”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“点，尔何如？”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鼓瑟希，铿尔，舍瑟而作，对曰：“异乎三子者之撰。”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子曰：“何伤乎？亦各言其志也！”曰：“莫春者，春服既成，冠者五六人，童子六七人，浴乎沂，风乎舞雩，咏而归。”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夫子喟然叹曰：“吾与点也。”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三子者出，曾皙后。曾皙曰：“夫三子者之言何如？”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子曰：“亦各言其志也已矣！”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曰：“夫子何哂由也？”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曰：“为国以礼，其言不让，是故哂之。唯求则非邦也与？安见方六七十，如五六十而非邦也者？唯赤则非邦也与？宗庙会同，非诸侯而何？赤也为之小，孰能为之大？”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《报任安书》节选（司马迁）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者富贵而名摩灭，不可胜记，唯倜傥非常之人称焉。盖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此人皆意有所郁结，不得通其道，故述往事、思来者。乃如左丘无目，孙子断足，终不可用，退而论书策，以舒其愤，思垂空文以自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仆窃不逊，近自托于无能之辞，网罗天下放失旧闻，略考其行事，综其终始，稽其成败兴坏之纪，上计轩辕，下至于兹，为十表，本纪十二，书八章，世家三十，列传七十，凡百三十篇。亦欲以究天人之际，通古今之变，成一家之言。草创未就，会遭此祸，惜其不成，是以就极刑而无愠色。仆诚以著此书，藏之名山，传之其人，通邑大都，则仆偿前辱之责，虽万被戮，岂有悔哉！然此可为智者道，难为俗人言也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过秦论（上）（贾谊）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秦孝公据崤函之固，拥雍州之地，君臣固守以窥周室，有席卷天下，包举宇内，囊括四海之意，并吞八荒之心。当是时也，商君佐之，内立法度，务耕织，修守战之具，外连衡而斗诸侯。于是秦人拱手而取西河之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孝公既没，惠文、武、昭襄蒙故业，因遗策，南取汉中，西举巴、蜀，东割膏腴之地，北收要害之郡。诸侯恐惧，会盟而谋弱秦，不爱珍器重宝肥饶之地，以致天下之士，合从缔交，相与为一。当此之时，齐有孟尝，赵有平原，楚有春申，魏有信陵。此四君者，皆明智而忠信，宽厚而爱人，尊贤而重士，约从离衡，兼韩、魏、燕、楚、齐、赵、宋、卫、中山之众。于是六国之士，有宁越、徐尚、苏秦、杜赫之属为之谋，齐明、周最、陈轸、召滑、楼缓、翟景、苏厉、乐毅之徒通其意，吴起、孙膑、带佗、倪良、王廖、田忌、廉颇、赵奢之伦制其兵。尝以十倍之地，百万之众，叩关而攻秦。秦人开关延敌，九国之师，逡巡而不敢进。秦无亡矢遗镞之费，而天下诸侯已困矣。于是从散约败，争割地而赂秦。秦有余力而制其弊，追亡逐北，伏尸百万，流血漂橹；因利乘便，宰割天下，分裂山河。强国请服，弱国入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延及孝文王、庄襄王，享国之日浅，国家无事。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及至始皇，奋六世之余烈，振长策而御宇内，吞二周而亡诸侯，履至尊而制六合，执敲扑而鞭笞天下，威振四海。南取百越之地，以为桂林、象郡；百越之君，俯首系颈，委命下吏。乃使蒙恬北筑长城而守藩篱，却匈奴七百余里；胡人不敢南下而牧马，士不敢弯弓而报怨。于是废先王之道，焚百家之言，以愚黔首；隳名城，杀豪杰；收天下之兵，聚之咸阳，销锋镝，铸以为金人十二，以弱天下之民。然后践华为城，因河为池，据亿丈之城，临不测之渊，以为固。良将劲弩守要害之处，信臣精卒陈利兵而谁何。天下已定，始皇之心，自以为关中之固，金城千里，子孙帝王万世之业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秦王既没，余威震于殊俗。然陈涉瓮牖绳枢之子，氓隶之人，而迁徙之徒也；才能不及中人，非有仲尼，墨翟之贤，陶朱、猗顿之富；蹑足行伍之间，而倔起阡陌之中，率疲弊之卒，将数百之众，转而攻秦；斩木为兵，揭竿为旗，天下云集响应，赢粮而景从。山东豪俊遂并起而亡秦族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且夫天下非小弱也，雍州之地，崤函之固，自若也。陈涉之位，非尊于齐、楚、燕、赵、韩、魏、宋、卫、中山之君也；锄懮棘矜，非铦于钩戟长铩也；谪戍之众，非抗于九国之师也；深谋远虑，行军用兵之道，非及向时之士也。然而成败异变，功业相反，何也？试使山东之国与陈涉度长絜大，比权量力，则不可同年而语矣。然秦以区区之地，致万乘之势，序八州而朝同列，百有余年矣；然后以六合之家，崤函为宫；一夫作难而七庙隳，身死人手，为天下笑者，何也？仁义不施而攻守之势异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《礼运》（《礼记》）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孔子曰：“大道之行也，与三代之英，丘未之逮也，而有志焉。大道之行也，天下为公，选贤与能，讲信修睦。故人不独亲其亲，不独子其子，使老有所终，壮有所用，幼有所长，矜寡孤独废疾者皆有所养，男有分，女有归。货恶其弃于地也，不必藏于已；力恶其不出于身也，不必为已。是故谋闭而不兴，盗窃乱贼而不作，故外户而不闭。是谓大同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《陈情表》（李密）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臣密言：臣以险衅，夙遭闵凶。生孩六月，慈父见背；行年四岁，舅夺母志。祖母刘悯臣孤弱，躬亲抚养。臣少多疾病，九岁不行，零丁孤苦，至于成立。既无叔伯，终鲜兄弟，门衰祚薄，晚有儿息。外无期功强近之亲，内无应门五尺之僮，茕茕孑立，形影相吊。而刘夙婴疾病，常在床蓐，臣侍汤药，未曾废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逮奉圣朝，沐浴清化。前太守臣逵察臣孝廉，后刺史臣荣举臣秀才。臣以供养无主，辞不赴命。诏书特下，拜臣郎中，寻蒙国恩，除臣洗马。猥以微贱，当侍东宫，非臣陨首所能上报。臣具以表闻，辞不就职。诏书切峻，责臣逋慢。郡县逼迫，催臣上道；州司临门，急于星火。臣欲奉诏奔驰，则刘病日笃；欲苟顺私情，则告诉不许：臣之进退，实为狼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伏惟圣朝以孝治天下，凡在故老，犹蒙矜育，况臣孤苦，特为尤甚。且臣少仕伪朝，历职郎署，本图宦达，不矜名节。今臣亡国贱俘，至微至陋，过蒙拔擢，宠命优渥，岂敢盘桓，有所希冀。但以刘日薄西山，气息奄奄，人命危浅，朝不虑夕。臣无祖母，无以至今日；祖母无臣，无以终余年。母、孙二人，更相为命，是以区区不能废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臣密今年四十有四，祖母刘今年九十有六，是臣尽节于陛下之日长，报养刘之日短也。乌鸟私情，愿乞终养。臣之辛苦，非独蜀之人士及二州牧伯所见明知，皇天后土，实所共鉴。愿陛下矜悯愚诚，听臣微志，庶刘侥幸，保卒余年。臣生当陨首，死当结草。臣不胜犬马怖惧之情，谨拜表以闻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《归去来兮辞》（并序）（陶渊明）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余家贫，耕植不足以自给。幼稚盈室，瓶无储粟，生生所资，未见其术。亲故多劝余为长吏，脱然有怀，求之靡途。会有四方之事，诸侯以惠爱为德，家叔以余贫苦，遂见用于小邑。于时风波未静，心惮远役，彭泽去家百里，公田之利，足以为酒。故便求之。及少日，眷然有归欤之情。何则？质性自然，非矫厉所得。饥冻虽切，违己交病。尝从人事，皆口腹自役。于是怅然慷慨，深愧平生之志。犹望一稔，当敛裳宵逝。寻程氏妹丧于武昌，情在骏奔，自免去职。仲秋至冬，在官八十余日。因事顺心，命篇曰《归去来兮》。乙巳岁十一月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归去来兮，田园将芜胡不归？既自以心为形役，奚惆怅而独悲？悟已往之不谏，知来者之可追。实迷途其未远，觉今是而昨非。舟遥遥以轻飏，风飘飘而吹衣。问征夫以前路，恨晨光之熹微。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乃瞻衡宇，载欣载奔。僮仆欢迎，稚子候门。三径就荒，松菊犹存。携幼入室，有酒盈樽。引壶觞以自酌，眄庭柯以怡颜。倚南窗以寄傲，审容膝之易安。园日涉以成趣，门虽设而常关。策扶老以流憩，时矫首而遐观。云无心以出岫，鸟倦飞而知还。景翳翳以将入，抚孤松而盘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归去来兮，请息交以绝游。世与我而相违，复驾言兮焉求？悦亲戚之情话，乐琴书以消忧。农人告余以春及，将有事于西畴。或命巾车，或棹孤舟。既窈窕以寻壑，亦崎岖而经丘。木欣欣以向荣，泉涓涓而始流。善万物之得时，感吾生之行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已矣乎！寓形宇内复几时？曷不委心任去留？胡为乎遑遑欲何之？富贵非吾愿，帝乡不可期。怀良辰以孤往，或植杖而耘耔。登东皋以舒啸，临清流而赋诗。聊乘化以归尽，乐夫天命复奚疑！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《种树郭橐驼传》（柳宗元）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郭橐驼，不知始何名。病偻，隆然伏行，有类橐驼者，故乡人号之“驼”。驼闻之，曰：“甚善。名我固当。”因舍其名，亦自谓橐驼云。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其乡曰丰乐乡，在长安西。驼业种树，凡长安豪富人为观游及卖果者，皆争迎取养。视驼所种树，或移徙，无不活，且硕茂，早实以蕃。他植者虽窥伺效慕，莫能如也。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有问之，对曰：“橐驼非能使木寿且孳也，能顺木之天，以致其性焉尔。凡植木之性，其本欲舒，其培欲平，其土欲故，其筑欲密。既然已，勿动勿虑，去不复顾。其莳也若子，其置也若弃，则其天者全而其性得矣。故吾不害其长而已，非有能硕茂之也；不抑耗其实而已，非有能早而蕃之也。他植者则不然，根拳而土易，其培之也，若不过焉则不及。苟有能反是者，则又爱之太恩，忧之太勤，旦视而暮抚，已去而复顾，甚者爪其肤以验其生枯，摇其本以观其疏密，而木之性日以离矣。虽曰爱之，其实害之；虽曰忧之，其实仇之，故不我若也。吾又何能为哉！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问者曰：“以子之道，移之官理，可乎？”驼曰：“我知种树而已，官理，非吾业也。然吾居乡，见长人者好烦其令，若甚怜焉，而卒以祸。旦暮吏来而呼曰：‘官命促尔耕，勖尔植，督尔获，早缫而绪，早织而缕，字而幼孩，遂而鸡豚。’鸣鼓而聚之，击木而召之。吾小人辍飧饔以劳吏者，且不得暇，又何以蕃吾生而安吾性耶？故病且怠。若是，则与吾业者其亦有类乎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问者曰：“嘻，不亦善夫！吾问养树，得养人术。”传其事以为官戒。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《五代史伶官传序》（欧阳修）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呜呼！盛衰之理，虽曰天命，岂非人事哉！原庄宗之所以得天下，与其所以失之者，可以知之矣。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世言晋王之将终也，以三矢赐庄宗而告之曰：“梁，吾仇也；燕王，吾所立；契丹与吾约为兄弟；而皆背晋以归梁。此三者，吾遗恨也。与尔三矢，尔其无忘乃父之志！”庄宗受而藏之于庙。其后用兵，则遣从事以一少牢告庙，请其矢，盛以锦囊，负而前驱，及凯旋而纳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方其系燕父子以组，函梁君臣之首，入于太庙，还矢先王，而告以成功，其意气之盛，可谓壮哉！及仇雠已灭，天下已定，一夫夜呼，乱者四应，仓皇东出，未及见贼而士卒离散，君臣相顾，不知所归。至于誓天断发，泣下沾襟，何其衰也！岂得之难而失之易欤？抑本其成败之迹，而皆自于人欤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《书》曰：“满招损，谦得益。”忧劳可以兴国，逸豫可以亡身，自然之理也。故方其盛也，举天下之豪杰，莫能与之争；及其衰也，数十伶人困之，而身死国灭，为天下笑。夫祸患常积于忽微，而智勇多困于所溺，岂独伶人也哉！作《伶官传》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《石钟山记》（苏轼）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《水经》云：“彭蠡之口有石钟山焉。”郦元以为下临深潭，微风鼓浪，水石相搏，声如洪钟。是说也，人常疑之。今以钟磬置水中，虽大风浪不能鸣也，而况石乎！至唐李渤始访其遗踪，得双石于潭上，扣而聆之，南声函胡，北音清越，桴止响腾，余韵徐歇。自以为得之矣。然是说也，余尤疑之。石之铿然有声者，所在皆是也，而此独以钟名，何哉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元丰七年六月丁丑，余自齐安舟行适临汝，而长子迈将赴饶之德兴尉，送之至湖口，因得观所谓石钟者。寺僧使小童持斧，于乱石间择其一二扣之，硿硿焉。余固笑而不信也。至莫夜月明，独与迈乘小舟，至绝壁下。大石侧立千尺，如猛兽奇鬼，森然欲搏人；而山上栖鹘，闻人声亦惊起，磔磔云霄间；又有若老人咳且笑于山谷中者，或曰此鹳鹤也。余方心动欲还，而大声发于水上，噌吰如钟鼓不绝。舟人大恐。徐而察之，则山下皆石穴罅，不知其浅深，微波入焉，涵淡澎湃而为此也。舟回至两山间，将入港口，有大石当中流，可坐百人，空中而多窍，与风水相吞吐，有窾坎镗鞳之声，与向之噌吰者相应，如乐作焉。因笑谓迈曰：“汝识之乎？噌吰者，周景王之无射也；窾坎镗鞳者，魏庄子之歌钟也。古之人不余欺也！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事不目见耳闻，而臆断其有无，可乎？郦元之所见闻，殆与余同，而言之不详；士大夫终不肯以小舟夜泊绝壁之下，故莫能知；而渔工水师虽知而不能言。此世所以不传也。而陋者乃以斧斤考击而求之，自以为得其实。余是以记之，盖叹郦元之简，而笑李渤之陋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《登泰山记》（姚鼐）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泰山之阳，汶水西流；其阴，济水东流。阳谷皆入汶，阴谷皆入济。当其南北分者，古长城也。最高日观峰，在长城南十五里。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余以乾隆三十九年十二月，自京师乘风雪，历齐河、长清，穿泰山西北谷，越长城之限，至于泰安。是月丁未，与知府朱孝纯子颍由南麓登。四十五里，道皆砌石为磴，其级七千有余。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泰山正南面有三谷。中谷绕泰安城下，郦道元所谓环水也。余始循以入，道少半，越中岭，复循西谷，遂至其巅。古时登山，循东谷入，道有天门。东谷者，古谓之天门溪水，余所不至也。今所经中岭及山巅崖限当道者，世皆谓之天门云。道中迷雾冰滑，磴几不可登。及既上，苍山负雪，明烛天南；望晚日照城郭，汶水、徂徕如画，而半山居雾若带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戊申晦，五鼓，与子颖坐日观亭，待日出。大风扬积雪击面。亭东自足下皆云漫。稍见云中白若摴蒱数十立者，山也。极天云一线异色，须臾成五彩。日上，正赤如丹，下有红光，动摇承之。或曰，此东海也。回视日观以西峰，或得日，或否，绛皓驳色，而皆若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亭西有岱祠，又有碧霞元君祠；皇帝行宫在碧霞元君祠东。是日，观道中石刻，自唐显庆以来，其远古刻尽漫失。僻不当道者，皆不及往。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山多石，少土；石苍黑色，多平方，少圜。少杂树，多松，生石罅，皆平顶。冰雪，无瀑水，无鸟兽音迹。至日观数里内无树，而雪与人膝齐。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桐城姚鼐记。</w:t>
      </w:r>
    </w:p>
    <w:p>
      <w:pPr>
        <w:pStyle w:val="3"/>
        <w:bidi w:val="0"/>
        <w:rPr>
          <w:b/>
          <w:color w:val="FF0000"/>
        </w:rPr>
      </w:pPr>
      <w:r>
        <w:rPr>
          <w:b/>
          <w:color w:val="FF0000"/>
        </w:rPr>
        <w:t>选修（12篇）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《老子》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上善若水。水善利万物而不争，处众人之所恶， 故几于道。居，善地；心，善渊；与，善仁；言，善信；正，善治；事，善能；动，善时。夫唯不争，故无尤。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五色令人目盲，五音令人耳聋，五味令人口爽，驰骋畋猎令人心发狂，难得之货令人行妨。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是以圣人为腹不为目，故去彼取此。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古之善为士者，微妙玄通，深不可识。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夫唯不可识。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故强为之容:豫兮，若冬涉川；犹兮，若畏四邻；俨兮，其若客；涣兮，若冰之将释；孰兮，其若朴；旷兮，其若谷；浑兮，其若浊。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孰能浊以止，静之徐清？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孰能安以久，动之徐生？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保此道者不欲盈，夫唯不盈，故能敝而新成。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曲则全，枉则直；洼则盈，弊则新；少则得，多则惑，是以圣人抱一为天下式。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不自见，故明；不自是，故彰；不自伐，故有功；不自矜，故长。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夫唯不争，故天下莫能与之争。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古之所谓“曲则全”者，岂虚言哉？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企者不立，跨者不行，自见者不明，自是者不彰。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自伐者无功，自矜者不长。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其在道也，曰余食赘行。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物或恶之，故有道者不处也。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善行无辙迹；善言无瑕谪；善数不用筹策；善闭，无关楗而不可开；善结，无绳约而不可解。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是以圣人常善救人，故无弃人；常善救物，故无弃物，是谓袭明。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故善人者，善人之师；不善人者，善人之资。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不贵其师，不爱其资，虽智大迷。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是谓要妙。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知人者智，自知者明；胜人者有力，自胜者强；知足者富，强行者有志；不失其所者久，死而不亡者寿。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信言不美，美言不信。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善者不辩，辩者不善。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知者不博，博者不知。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圣人不积：既以为人己愈有；既以与人，己愈多。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天之道，利而不害；人之道，为而弗争。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《季氏将伐颛臾》（《论语》）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季氏将伐颛臾。冉有、季路见于孔子曰：“季氏将有事于颛臾。”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孔子曰：“求！无乃尔是过与？夫颛臾，昔者先王以为东蒙主，且在邦域之中矣，是社稷之臣也。何以伐为？”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冉有曰：“夫子欲之，吾二臣者皆不欲也。”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孔子曰：“求！周任有言曰：“陈力就列，不能者止。’危而不持，颠而不扶，则将焉用彼相矣？且尔言过矣。虎兕出于柙，龟玉毁于椟中，是谁之过与？”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冉有曰：“今夫颛臾，固而近于费。今不取，后世必为子孙忧。”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孔子曰：“求！君子疾夫舍曰欲之而必为之辞。丘也闻有国有家者，不患寡而患不均，不患贫而患不安。盖均无贫，和无寡，安无倾。夫如是，故远人不服，则修文德以来之。既来之，则安之。今由与求也，相夫子，远人不服、而不能来也；邦分崩离析、而不能守也：而谋动干戈于邦内。吾恐季孙之忧，不在颛臾，而在萧墙之内也。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《大学》（《礼记》）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古之欲明明德于天下者，先治其国;欲治其国者，先齐其家;欲齐其家者，先修其身;欲修其身者，先正其心;欲正其心者， 先诚其意;欲诚其意者，先致其知;致知在格物。物格而后知至;知至而后意诚;意诚而后心正;心正而后身 修;身修而后家齐;家齐而后国治;国治而后天下平。自天子以至于庶人，壹是皆以修身为本。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《孟子》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“敢问夫子恶乎长？”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曰：“我知言，我善养吾浩然之气。”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“敢问何谓浩然之气？”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曰：“难言也。其为气也，至大至刚，以直养而元害，则塞于天地之间。其为气也，配义与道；无是，馁也。是集义所生者，非义袭而取之也。行有不慊于心，则馁矣。我故曰，告子未尝知义，以其外之也。必有事焉，而勿正，心勿忘，勿助长也。元若 宋人然：宋人有闵其苗之不长而揠之者，芒芒然归，谓其人曰：‘今日病矣！予助苗长矣！’其子趋而注视之，苗则槁矣。天下之不助苗长者寡矣。以为无益而舍之者，不耘苗者也；助之长者，揠苗者也——非徒无益，而又害之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“何谓知言？”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曰：“诐辞知其所蔽，淫辞知其所陷，邪辞知其所离，遁辞知其所穷。——生于其心，害于其政；发于其政，害于其事。圣人复起，必从吾言矣。”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《逍遥游》（《庄子》）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惠子谓庄子曰：“魏王贻我大瓠之种，我树之成，而实五石。以盛水浆，其坚不能自举也。剖之以为瓢，则瓠落无所容。非不呺然大也，吾为其无用而掊之。”庄子曰：“夫子固拙于用大矣！宋人有善为不龟手之药者，世世以洴澼为事。客闻之，请买其方百金。聚族而谋曰：‘我世世为洴澼，不过数金；今一朝而鬻技百金，请与之。’客得之，以说吴王。越有难，吴王使之将，冬与越人水战，大败越人，裂地而封之。能不龟手一也，或以封，或不免于洴澼，则所用之异也。今子有五石之瓠，何不虑以为大樽，而浮于江湖，而忧其瓠落无所容？则夫子犹有蓬之心也夫！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《谏逐客书》（李斯）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臣闻吏议逐客，窃以为过矣。昔穆公求士，西取由余于戎，东得百里奚于宛，迎蹇叔于宋，来邳豹、公孙支于晋。此五子者，不产于秦，而穆公用之，并国二十，遂霸西戎。孝公用商鞅之法，移风易俗，民以殷盛，国以富强，百姓乐用，诸侯亲服，获楚、魏之师，举地千里，至今治强。惠王用张仪之计，拔三川之地，西并巴、蜀，北收上郡，南取汉中，包九夷，制鄢、郢，东据成皋之险，割膏腴之壤，遂散六国之众，使之西面事秦，功施到今。昭王得范雎，废穰侯，逐华阳，强公室，杜私门，蚕食诸侯，使秦成帝业。此四君者，皆以客之功。由此观之，客何负于秦哉！向使四君却客而不内，疏士而不用，是使国无富利之实，而秦无强大之名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今陛下致昆山之玉，有随和之宝，垂明月之珠，服太阿之剑，乘纤离之马，建翠凤之旗，树灵鼍之鼓。此数宝者，秦不生一焉，而陛下说之，何也？必秦国之所生然后可，则是夜光之璧，不饰朝廷；犀象之器，不为玩好；郑、卫之女不充后宫，而骏良駃騠不实外厩，江南金锡不为用，西蜀丹青不为采。所以饰后宫，充下陈，娱心意，说耳目者，必出于秦然后可，则是宛珠之簪，傅玑之珥，阿缟之衣，锦绣之饰不进于前，而随俗雅化，佳冶窈窕，赵女不立于侧也。夫击瓮叩缶弹筝搏髀，而歌呼呜呜快耳者，真秦之声也；《郑》、《卫》、《桑间》，《韶》、《虞》、《武》、《象》者，异国之乐也。今弃击瓮叩缶而就《郑》、《卫》，退弹筝而取《昭》、《虞》，若是者何也？快意当前，适观而已矣。今取人则不然。不问可否，不论曲直，非秦者去，为客者逐。然则是所重者在乎色乐珠玉，而所轻者在乎人民也。此非所以跨海内、制诸侯之术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臣闻地广者粟多，国大者人众，兵强则士勇。是以太山不让土壤，故能成其大；河海不择细流，故能就其深；王者不却众庶，故能明其德。是以地无四方，民无异国，四时充美，鬼神降福，此五帝三王之所以无敌也。今乃弃黔首以资敌国，却宾客以业诸侯，使天下之士退而不敢西向，裹足不入秦，此所谓“借寇兵而赍盗粮”者也。夫物不产于秦，可宝者多；士不产于秦，而愿忠者众。今逐客以资敌国，损民以益仇，内自虚而外树怨于诸侯，求国无危，不可得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《兰亭集序》（王羲之）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永和九年，岁在癸丑，暮春之初，会于会稽山阴之兰亭，修禊事也。群贤毕至，少长咸集。此地有崇山峻岭，茂林修竹，又有清流激湍，映带左右，引以为流觞曲水，列坐其次。虽无丝竹管弦之盛，一觞一咏，亦足以畅叙幽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是日也，天朗气清，惠风和畅。仰观宇宙之大，俯察品类之盛，所以游目骋怀，足以极视听之娱，信可乐也。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夫人之相与，俯仰一世。或取诸怀抱，悟言一室之内；或因寄所托，放浪形骸之外。虽趣舍万殊，静躁不同，当其欣于所遇，暂得于己，快然自足，不知老之将至；及其所之既倦，情随事迁，感慨系之矣。向之所欣，俯仰之间，已为陈迹，犹不能不以之兴怀，况修短随化，终期于尽！古人云：“死生亦大矣。”岂不痛哉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每览昔人兴感之由，若合一契，未尝不临文嗟悼，不能喻之于怀。固知一死生为虚诞，齐彭殇为妄作。后之视今，亦犹今之视昔，悲夫！故列叙时人，录其所述，虽世殊事异，所以兴怀，其致一也。后之览者，亦将有感于斯文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《滕王阁序》（王勃）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豫章故郡，洪都新府。星分翼轸，地接衡庐。襟三江而带五湖，控蛮荆而引瓯越。物华天宝，龙光射牛斗之墟；人杰地灵，徐孺下陈蕃之榻。雄州雾列，俊采星驰。台隍枕夷夏之交，宾主尽东南之美。都督阎公之雅望，棨戟遥临；宇文新州之懿范，襜帷暂驻。十旬休假，胜友如云；千里逢迎，高朋满座。腾蛟起凤，孟学士之词宗；紫电青霜，王将军之武库。家君作宰，路出名区；童子何知，躬逢胜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时维九月，序属三秋。潦水尽而寒潭清，烟光凝而暮山紫。俨骖騑于上路，访风景于崇阿；临帝子之长洲，得天人之旧馆。层峦耸翠，上出重霄；飞阁流丹，下临无地。鹤汀凫渚，穷岛屿之萦回；桂殿兰宫，即冈峦之体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披绣闼，俯雕甍，山原旷其盈视，川泽纡其骇瞩。闾阎扑地，钟鸣鼎食之家；舸舰弥津，青雀黄龙之舳。云销雨霁，彩彻区明。落霞与孤鹜齐飞，秋水共长天一色。渔舟唱晚，响穷彭蠡之滨；雁阵惊寒，声断衡阳之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遥襟甫畅，逸兴遄飞。爽籁发而清风生，纤歌凝而白云遏。睢园绿竹，气凌彭泽之樽；邺水朱华，光照临川之笔。四美具，二难并。穷睇眄于中天，极娱游于暇日。天高地迥，觉宇宙之无穷；兴尽悲来，识盈虚之有数。望长安于日下，目吴会于云间。地势极而南溟深，天柱高而北辰远。关山难越，谁悲失路之人？萍水相逢，尽是他乡之客。怀帝阍而不见，奉宣室以何年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嗟乎！时运不齐，命途多舛。冯唐易老，李广难封。屈贾谊于长沙，非无圣主；窜梁鸿于海曲，岂乏明时？所赖君子见机，达人知命。老当益壮，宁移白首之心？穷且益坚，不坠青云之志。酌贪泉而觉爽，处涸辙以犹欢。北海虽赊，扶摇可接；东隅已逝，桑榆非晚。孟尝高洁，空余报国之情；阮籍猖狂，岂效穷途之哭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勃，三尺微命，一介书生。无路请缨，等终军之弱冠；有怀投笔，慕宗悫之长风。舍簪笏于百龄，奉晨昏于万里。非谢家之宝树，接孟氏之芳邻。他日趋庭，叨陪鲤对；今兹捧袂，喜托龙门。杨意不逢，抚凌云而自惜；钟期既遇，奏流水以何惭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呜乎！胜地不常，盛筵难再；兰亭已矣，梓泽丘墟。临别赠言，幸承恩于伟饯；登高作赋，是所望于群公。敢竭鄙怀，恭疏短引；一言均赋，四韵俱成。请洒潘江，各倾陆海云尔：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滕王高阁临江渚，佩玉鸣鸾罢歌舞。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画栋朝飞南浦云，珠帘暮卷西山雨。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闲云潭影日悠悠，物换星移几度秋。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阁中帝子今何在？槛外长江空自流。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《黄冈竹楼记》（王禹偁）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黄冈之地多竹，大者如椽。竹工破之，刳去其节，用代陶瓦。比屋皆然，以其价廉而工省也。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子城西北隅，雉堞圮毁，蓁莽荒秽，因作小楼二间，与月波楼通。远吞山光，平挹江濑，幽阒辽夐，不可具状。夏宜急雨，有瀑布声；冬宜密雪，有碎玉声。宜鼓琴，琴调虚畅；宜咏诗，诗韵清绝；宜围棋，子声丁丁然；宜投壶，矢声铮铮然；皆竹楼之所助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公退之暇，被鹤氅衣，戴华阳巾，手执《周易》一卷，焚香默坐，消遣世虑。江山之外，第见风帆沙鸟，烟云竹树而已。待其酒力醒，茶烟歇，送夕阳，迎素月，亦谪居之胜概也。彼齐云、落星，高则高矣；井干、丽谯，华则华矣；止于贮妓女，藏歌舞，非骚人之事，吾所不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吾闻竹工云：“竹之为瓦，仅十稔；若重覆之，得二十稔。”噫！吾以至道乙未岁，自翰林出滁上，丙申，移广陵；丁酉又入西掖；戊戌岁除日岁除日，新旧岁之交，即除夕。，有齐安之命；己亥闰三月到郡。四年之间，奔走不暇；未知明年又在何处，岂惧竹楼之易朽乎！幸后之人与我同志，嗣而葺之，庶斯楼之不朽也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咸平二年八月十五日记。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《上枢密韩太尉书》（苏辙）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太尉执事：辙生好为文，思之至深。以为文者气之所形，然文不可以学而能，气可以养而致。孟子曰：“吾善养吾浩然之气。”今观其文章，宽厚宏博，充乎天地之间，称其气之小大。太史公行天下，周览四海名山大川，与燕、赵间豪俊交游，故其文疏荡，颇有奇气。此二子者，岂尝执笔学为如此之文哉？其气充乎其中而溢乎其貌，动乎其言而见乎其文，而不自知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辙生十有九年矣。其居家所与游者，不过其邻里乡党之人；所见不过数百里之间，无高山大野可登览以自广；百氏之书，虽无所不读，然皆古人之陈迹，不足以激发其志气。恐遂汩没，故决然舍去，求天下奇闻壮观，以知天地之广大。过秦、汉之故都，恣观终南、嵩、华之高，北顾黄河之奔流，慨然想见古之豪杰。至京师，仰观天子宫阙之壮，与仓廪、府库、城池、苑囿之富且大也，而后知天下之巨丽。见翰林欧阳公，听其议论之宏辩，观其容貌之秀伟，与其门人贤士大夫游，而后知天下之文章聚乎此也。太尉以才略冠天下，天下之所恃以无忧，四夷之所惮以不敢发，入则周公、召公，出则方叔、召虎。而辙也未之见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且夫人之学也，不志其大，虽多而何为？辙之来也，于山见终南、嵩、华之高，于水见黄河之大且深，于人见欧阳公，而犹以为未见太尉也。故愿得观贤人之光耀，闻一言以自壮，然后可以尽天下之大观而无憾者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辙年少，未能通习吏事。向之来，非有取于斗升之禄，偶然得之，非其所乐。然幸得赐归待选，便得优游数年之间，将归益治其文，且学为政。太尉苟以为可教而辱教之，又幸矣！</w:t>
      </w:r>
    </w:p>
    <w:p>
      <w:pPr>
        <w:pStyle w:val="3"/>
        <w:bidi w:val="0"/>
        <w:rPr>
          <w:b/>
          <w:color w:val="FF0000"/>
        </w:rPr>
      </w:pPr>
      <w:r>
        <w:rPr>
          <w:b/>
          <w:color w:val="FF0000"/>
        </w:rPr>
        <w:t>古代文论选段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《毛诗序》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诗者，志之所之也，在心为志，发言为诗，情动于中而形于言，言之不足，故嗟叹之，嗟叹之不足，故咏歌之，咏歌之不足，不知手之舞之足之蹈之也。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《典论·论文》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盖文章，经国之大业，不朽之盛事。年寿有时而尽，荣乐止乎其身，二者必至之常期，未若文章之无穷。是以古之作者，寄身于翰墨，见意于篇籍，不假良史之辞，不托飞驰之势，而声名自传于后。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《诗品》（钟嵘）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若乃春风春鸟，秋月秋蝉，夏云暑雨，冬月祁寒，斯四候之感诸诗者也。嘉会寄诗以亲，离群托诗以怨。至于楚臣去境，汉妾辞宫。或骨横朔野，或魂逐飞蓬。或负戈外戍，杀气雄边。塞客衣单，孀闺泪尽。或士有解佩出朝，一去忘返。女有扬蛾入宠，再盼倾国。凡斯种种，感荡心灵，非陈诗何以展其义？非长歌何以骋其情？故曰：“诗可以群，可以怨。”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《与元九书》（白居易）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感人心者，莫先乎情，莫始乎言，莫切乎声，莫深乎义。诗者，根情，苗言，华声，实义。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《板桥题画》（郑燮）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江馆清秋，晨起看竹， 烟光日影露气， 皆浮动于疎枝密叶之间。胸中勃勃遂有画意。其实胸中有竹， 并不是眼中之竹也。因而磨墨展纸， 落笔倏作变相， 手中之竹又不是胸中之竹也。总之， 意在笔先者， 定则也；趣在法外者， 化机也。独画云乎哉！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《人间词话》（王国维）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今之成大事业、大学问者，罔不经过三种之境界：“昨夜西风凋碧树。独上高楼，望尽天涯路。”此第一境界也。“衣带渐宽终不悔，为伊消得人憔悴。”此第二境界也。“众里寻他千百度，蓦然回首，那人却在，灯火阑珊处。”此第三境界也。此等语皆非大词人不能道。然遽以此意解释诸词，恐为晏欧诸公所不许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《人间词话》（王国维）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境非独谓景物也。喜怒哀乐，亦人心中之一境界。故能写真景物，真感情者，谓之有境界。否则谓之无境界。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《人间词话》（王国维）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词以境界为最上。有境界则自成高格，自有名句。五代北宋之词所以独绝者在此。</w:t>
      </w:r>
    </w:p>
    <w:p>
      <w:pPr>
        <w:pStyle w:val="2"/>
        <w:bidi w:val="0"/>
        <w:rPr>
          <w:b/>
          <w:sz w:val="44"/>
          <w:szCs w:val="44"/>
          <w:highlight w:val="yellow"/>
          <w:shd w:val="clear" w:color="auto" w:fill="auto"/>
        </w:rPr>
      </w:pPr>
      <w:r>
        <w:rPr>
          <w:b/>
          <w:sz w:val="44"/>
          <w:szCs w:val="44"/>
          <w:highlight w:val="yellow"/>
          <w:shd w:val="clear" w:color="auto" w:fill="auto"/>
        </w:rPr>
        <w:t>诗词曲（40 首）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《静女》（《诗经》）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静女其姝，俟我于城隅</w:t>
      </w:r>
      <w:bookmarkStart w:id="0" w:name="_GoBack"/>
      <w:bookmarkEnd w:id="0"/>
      <w:r>
        <w:t>。爱而不见，搔首踟蹰。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静女其娈，贻我彤管。彤管有炜，说怿女美。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自牧归荑，洵美且异。匪女之为美，美人之贻。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《无衣》（《诗经》）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岂曰无衣？与子同袍。王于兴师，修我戈矛。与子同仇！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岂曰无衣？与子同泽。王于兴师，修我矛戟。与子偕作！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岂曰无衣？与子同裳。王于兴师，修我甲兵。与子偕行！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《离骚》（屈原）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帝高阳之苗裔兮，朕皇考曰伯庸。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摄提贞于孟陬兮，惟庚寅吾以降。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皇览揆余初度兮，肇锡余以嘉名。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名余曰正则兮，字余曰灵均。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纷吾既有此内美兮，又重之以修能。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扈江离与辟芷兮，纫秋兰以为佩。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汨余若将不及兮，恐年岁之不吾与。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朝搴阰之木兰兮，夕揽洲之宿莽。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日月忽其不淹兮，春与秋其代序。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唯草木之零落兮，恐美人之迟暮。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不抚壮而弃秽兮，何不改乎此度？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乘骐骥以驰骋兮，来吾道夫先路！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《涉江采芙蓉》（《古诗十九首》）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涉江采芙蓉，兰泽多芳草。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采之欲遗谁？所思在远道。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还顾望旧乡，长路漫浩浩。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同心而离居，忧伤以终老。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《短歌行》（曹操）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对酒当歌，人生几何！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譬如朝露，去日苦多。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慨当以慷，忧思难忘。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何以解忧？唯有杜康。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青青子衿，悠悠我心。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但为君故，沉吟至今。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呦呦鹿鸣，食野之苹。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我有嘉宾，鼓瑟吹笙。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明明如月，何时可掇？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忧从中来，不可断绝。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越陌度阡，枉用相存。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契阔谈，心念旧恩。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月明星稀，乌鹊南飞。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绕树三匝，何枝可依？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山不厌高，海不厌深。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周公吐哺，天下归心。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《归园田居·其一》（陶渊明）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少无适俗韵，性本爱丘山。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误落尘网中，一去三十年。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羁鸟恋旧林，池鱼思故渊。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开荒南野际，守拙归园田。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方宅十余亩，草屋八九间。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榆柳荫后檐，桃李罗堂前。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暧暧远人村，依依墟里烟。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狗吠深巷中，鸡鸣桑树颠。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户庭无尘杂，虚室有余闲。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久在樊笼里，复得返自然。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《拟行路难·其四》（鲍照）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泻水置平地，各自东西南北流。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人生亦有命，安能行叹复坐愁？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酌酒以自宽，举杯断绝歌路难。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心非木石岂无感？吞声踯躅不敢言。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《春江花月夜》（张若虚）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春江潮水连海平，海上明月共潮生。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滟滟随波千万里，何处春江无月明！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江流宛转绕芳甸，月照花林皆似霰；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空里流霜不觉飞，汀上白沙看不见。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江天一色无纤尘，皎皎空中孤月轮。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江畔何人初见月？江月何年初照人？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人生代代无穷已，江月年年只相似。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不知江月待何人，但见长江送流水。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白云一片去悠悠，青枫浦上不胜愁。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谁家今夜扁舟子？何处相思明月楼？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可怜楼上月徘徊，应照离人妆镜台。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玉户帘中卷不去，捣衣砧上拂还来。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此时相望不相闻，愿逐月华流照君。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鸿雁长飞光不度，鱼龙潜跃水成文。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昨夜闲潭梦落花，可怜春半不还家。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江水流春去欲尽，江潭落月复西斜。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斜月沉沉藏海雾，碣石潇湘无限路。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不知乘月几人归，落月摇情满江树。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《山居秋暝》（王维）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空山新雨后，天气晚来秋。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明月松间照，清泉石上流。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竹喧归浣女，莲动下渔舟。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随意春芳歇，王孙自可留。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《蜀道难》（李白）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噫吁嚱，危乎高哉！蜀道之难，难于上青天！蚕丛及鱼凫，开国何茫然！尔来四万八千岁，不与秦塞通人烟。西当太白有鸟道，可以横绝峨眉巅。地崩山摧壮士死，然后天梯石栈相钩连。上有六龙回日之高标，下有冲波逆折之回川。黄鹤之飞尚不得过，猿猱欲度愁攀援。青泥何盘盘，百步九折萦岩峦。扪参历井仰胁息，以手抚膺坐长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问君西游何时还？畏途巉岩不可攀。但见悲鸟号古木，雄飞雌从绕林间。又闻子规啼夜月，愁空山。蜀道之难，难于上青天，使人听此凋朱颜！连峰去天不盈尺，枯松倒挂倚绝壁。飞湍瀑流争喧豗，砯崖转石万壑雷。其险也如此，嗟尔远道之人胡为乎来哉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剑阁峥嵘而崔嵬，一夫当关，万夫莫开。所守或匪亲，化为狼与豺。朝避猛虎，夕避长蛇；磨牙吮血，杀人如麻。锦城虽云乐，不如早还家。蜀道之难，难于上青天，侧身西望长咨嗟！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《梦游天姥吟留别》（李白）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海客谈瀛洲，烟涛微茫信难求；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越人语天姥，云霞明灭或可睹。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天姥连天向天横，势拔五岳掩赤城。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天台四万八千丈，对此欲倒东南倾。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我欲因之梦吴越，一夜飞度镜湖月。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湖月照我影，送我至剡溪。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谢公宿处今尚在，渌水荡漾清猿啼。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脚著谢公屐，身登青云梯。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半壁见海日，空中闻天鸡。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千岩万转路不定，迷花倚石忽已暝。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熊咆龙吟殷岩泉，栗深林兮惊层巅。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云青青兮欲雨，水澹澹兮生烟。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列缺霹雳，丘峦崩摧。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洞天石扉，訇然中开。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青冥浩荡不见底，日月照耀金银台。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霓为衣兮风为马，云之君兮纷纷而来下。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虎鼓瑟兮鸾回车，仙之人兮列如麻。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忽魂悸以魄动，恍惊起而长嗟。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惟觉时之枕席，失向来之烟霞。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世间行乐亦如此，古来万事东流水。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别君去兮何时还？且放白鹿青崖间。须行即骑访名山。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安能摧眉折腰事权贵，使我不得开心颜！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《将进酒》（李白）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君不见，黄河之水天上来，奔流到海不复回。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君不见，高堂明镜悲白发，朝如青丝暮成雪。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人生得意须尽欢，莫使金樽空对月。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天生我材必有用，千金散尽还复来。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烹羊宰牛且为乐，会须一饮三百杯。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岑夫子，丹丘生，将进酒，杯莫停。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与君歌一曲，请君为我倾耳听。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钟鼓馔玉不足贵，但愿长醉不复醒。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古来圣贤皆寂寞，惟有饮者留其名。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陈王昔时宴平乐，斗酒十千恣欢谑。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主人何为言少钱，径须沽取对君酌。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五花马，千金裘，呼儿将出换美酒，与尔同销万古愁。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《燕歌行》（高适）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汉家烟尘在东北，汉将辞家破残贼。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男儿本自重横行，天子非常赐颜色。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摐金伐鼓下榆关，旌旆逶迤碣石间。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校尉羽书飞瀚海，单于猎火照狼山。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山川萧条极边土，胡骑凭陵杂风雨。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战士军前半死生，美人帐下犹歌舞。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大漠穷秋塞草腓，孤城落日斗兵稀。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身当恩遇恒轻敌，力尽关山未解围。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铁衣远戍辛勤久，玉箸应啼别离后。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少妇城南欲断肠，征人蓟北空回首。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边庭飘飖那可度，绝域苍茫更何有。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杀气三时作阵云，寒声一夜传刁斗。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相看白刃血纷纷，死节从来岂顾勋。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君不见沙场征战苦，至今犹忆李将军。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《蜀相》（杜甫）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丞相祠堂何处寻，锦官城外柏森森。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映阶碧草自春色，隔叶黄鹂空好音。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三顾频烦天下计，两朝开济老臣心。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出师未捷身先死，长使英雄泪满襟。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《客至》（杜甫）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舍南舍北皆春水，但见群鸥日日来。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花径不曾缘客扫，蓬门今始为君开。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盘餐市远无兼味，樽酒家贫只旧醅。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肯与邻翁相对饮，隔篱呼取尽馀杯。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《登高》（杜甫）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风急天高猿啸哀，渚清沙白鸟飞回。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无边落木萧萧下，不尽长江滚滚来。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万里悲秋常作客，百年多病独登台。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艰难苦恨繁霜鬓，潦倒新停浊酒杯。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《登岳阳楼》（杜甫）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昔闻洞庭水，今上岳阳楼。    吴楚东南坼，乾坤日夜浮。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亲朋无一字，老病有孤舟。    戎马关山北，凭轩涕泗流。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《琵琶行》（白居易）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元和十年,予左迁九江郡司马。明年秋，送客湓浦口，闻舟中夜弹琵琶者。听其音，铮铮然有京都声。问其人，本长安倡女，尝学琶琵于穆、曹二善才。年长色衰，委身为贾人妇。遂命酒，使快弹数曲。曲罢悯然，自叙少小时欢乐事，今漂沦憔悴，转徙于江湖间。予出官二年，恬然自安，感斯人言，是夕始觉有迁谪意。因为长句，歌以赠之，凡六百一十六言，命曰《琵琶行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浔阳江头夜送客，枫叶荻花秋瑟瑟。主人下马客在船，举酒欲饮无管弦。醉不成欢惨将别，别时茫茫江浸月。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忽闻水上琵琶声，主人忘归客不发。寻声暗问弹者谁？琵琶声停欲语迟。移船相近邀相见，添酒回灯重开宴。千呼万唤始出来，犹抱琵琶半遮面。转轴拨弦三两声，未成曲调先有情。弦弦掩抑声声思，似诉平生不得志。低眉信手续续弹，说尽心中无限事。轻拢慢捻抹复挑，初为《霓裳》后《六幺》。大弦嘈嘈如急雨，小弦切切如私语。嘈嘈切切错杂弹，大珠小珠落玉盘。间关莺语花底滑，幽咽泉流冰下难。冰泉冷涩弦凝绝，凝绝不通声暂歇。别有幽愁暗恨生，此时无声胜有声。银瓶乍破水浆迸，铁骑突出刀枪鸣。曲终收拨当心画，四弦一声如裂帛。东船西舫悄无言，唯见江心秋月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沉吟放拨插弦中，整顿衣裳起敛容。自言本是京城女，家在虾蟆陵下住。十三学得琵琶成，名属教坊第一部。曲罢曾教善才服，妆成每被秋娘妒。五陵年少争缠头，一曲红绡不知数。钿头银篦击节碎，血色罗裙翻酒污。今年欢笑复明年，秋月春风等闲度。弟走从军阿姨死，暮去朝来颜色故。门前冷落鞍马稀，老大嫁作商人妇。商人重利轻别离，前月浮梁买茶去。去来江口守空船，绕船月明江水寒。夜深忽梦少年事，梦啼妆泪红阑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我闻琵琶已叹息，又闻此语重唧唧。同是天涯沦落人，相逢何必曾相识！我从去年辞帝京，谪居卧病浔阳城。浔阳地僻无音乐，终岁不闻丝竹声。住近湓江地低湿，黄芦苦竹绕宅生。其间旦暮闻何物？杜鹃啼血猿哀鸣。春江花朝秋月夜，往往取酒还独倾。岂无山歌与村笛，呕哑嘲哳难为听。今夜闻君琵琶语，如听仙乐耳暂明。莫辞更坐弹一曲，为君翻作《琵琶行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感我此言良久立，却坐促弦弦转急。凄凄不似向前声，满座重闻皆掩泣。座中泣下谁最多？江州司马青衫湿。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《李凭箜篌引》（李贺）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吴丝蜀桐张高秋，空山凝云颓不流。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江娥啼竹素女愁，李凭中国弹箜篌。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昆山玉碎凤凰叫，芙蓉泣露香兰笑。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十二门前融冷光，二十三丝动紫皇。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女娲炼石补天处，石破天惊逗秋雨。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梦入神山教神妪，老鱼跳波瘦蛟舞。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吴质不眠倚桂树，露脚斜飞湿寒兔。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 《菩萨蛮》（温庭筠）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小山重叠金明灭，鬓云欲度香腮雪。懒起画蛾眉，弄妆梳洗迟。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照花前后镜，花面交相映。新帖绣罗襦，双双金鹧鸪。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《锦瑟》（李商隐）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锦瑟无端五十弦，一弦一柱思华年。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庄生晓梦迷蝴蝶，望帝春心托杜鹃。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沧海月明珠有泪，蓝田日暖玉生烟。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此情可待成追忆？只是当时已惘然。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《虞美人·春花秋月何时了》（李煜）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春花秋月何时了？往事知多少。小楼昨夜又东风，故国不堪回首月明中。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雕栏玉砌应犹在，只是朱颜改。问君能有几多愁？恰似一江春水向东流。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《望海潮》（柳永）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东南形胜，三吴，钱塘自古繁华。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烟柳画桥，风帘翠幕，参差十万人家。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云树绕堤沙，怒涛卷霜雪，天堑无涯。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市列珠玑，户盈罗绮，竞豪奢。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重湖叠巘清嘉，有三秋桂子，十里荷花。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羌管弄晴，菱歌泛夜，嬉嬉钓叟莲娃。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千骑拥高牙，乘醉听箫鼓，吟赏烟霞。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异日图将好景，归去凤池夸。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《桂枝香·金陵怀古》（王安石）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登临送目。正故国晚秋，天气初肃。千里澄江似练，翠峰如簇。归帆去棹残阳里，背西风、酒旗斜矗。彩舟云淡，星河鹭起，画图难足。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念往昔、繁华竞逐。叹门外楼头，悲恨相续。千古凭高，对此谩嗟荣辱。六朝旧事随流水，但寒烟、芳草凝绿。至今商女，时时犹唱后庭遗曲。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《江城子·乙卯正月二十日夜记梦》（苏轼）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十年生死两茫茫。不思量。自难忘。千里孤坟，无处话凄凉。纵使相逢应不识，尘满面，鬓如霜。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夜来幽梦忽还乡。小轩窗。正梳妆。相顾无言，惟有泪千行。料得年年肠断处，明月夜，短松冈。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《念奴娇·赤壁怀古》（苏轼）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大江东去，浪淘尽，千古风流人物。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故垒西边，人道是，三国周郎赤壁。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乱石穿空，惊涛拍岸，卷起千堆雪。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江山如画，一时多少豪杰。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遥想公瑾当年，小乔初嫁了，雄姿英发。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羽扇纶巾，谈笑间，樯橹灰飞烟灭。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故国神游，多情应笑我，早生华发。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人生如梦，一尊还酹江月。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《登快阁》（黄庭坚）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痴儿了却公家事，快阁东西倚晚晴。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落木千山天远大，澄江一道月分明。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朱弦已为佳人绝，青眼聊因美酒横。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万里归船弄长笛，此心吾与白鸥盟。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《鹊桥仙·纤云弄巧》（秦观）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纤云弄巧，飞星传恨，银汉迢迢暗度。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金风玉露一相逢，便胜却、人间无数。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柔情似水，佳期如梦，忍顾鹊桥归路。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两情若是久长时，又岂在、朝朝暮暮。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《苏幕遮·燎沉香》（周邦彦）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燎沈香，消溽暑。鸟雀呼晴，侵晓窥檐语。叶上初阳干宿雨、水面清圆，一一风荷举。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故乡遥，何日去。家住吴门，久作长安旅。五月渔郎相忆否。小楫轻舟，梦入芙蓉浦。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《声声慢》（李清照）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寻寻觅觅，冷冷清清，凄凄惨惨戚戚。乍暖还寒时候，最难将息。三杯两盏淡酒，怎敌他、晚来风急！雁过也，正伤心，却是旧时相识。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满地黄花堆积，憔悴损，如今有谁堪摘？守著窗儿，独自怎生得黑！梧桐更兼细雨，到黄昏、点点滴滴。这次第，怎一个愁字了得！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《书愤》（陆游）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早岁那知世事艰，中垢北望气如山。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楼船夜雪瓜洲渡，铁马秋风大散关。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塞上长城空自许，镜中衰鬓已先斑。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出师一表真名世，千载谁堪伯仲间。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《临安春雨初霁》（陆游）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世味年来薄似纱，谁令骑马客京华。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小楼一夜听春雨，深巷明朝卖杏花。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矮纸斜行闲作草，晴窗细乳戏分茶。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素衣莫起风尘叹，犹及清明可到家。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《念奴娇·过洞庭》（张孝祥）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洞庭青草，近中秋、更无一点风色。玉鉴琼田三万顷，著我扁舟一叶。素月分辉，明河共影，表里俱澄澈。悠然心会，妙处难与君说。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应念岭海经年，孤光自照，肝肺皆冰雪。短发萧骚襟袖冷，稳泛沧浪空阔。尽吸西江，细斟北斗，万象为宾客。扣舷独笑，不知今夕何夕。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《永遇乐·京口北固亭怀古》（辛弃疾）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千古江山，英雄无觅孙仲谋处。舞榭歌台，风流总被雨打风吹去。斜阳草树，寻常巷陌，人道寄奴曾住。想当年，金戈铁马，气吞万里如虎。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元嘉草草，封狼居胥，赢得仓皇北顾。四十三年，望中犹记，烽火扬州路。可堪回首，佛狸祠下，一片神鸦社鼓。凭谁问：廉颇老矣，尚能饭否？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《菩萨蛮·书江西造口壁》（辛弃疾）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郁孤台下清江水，中间多少行人泪？西北望长安，可怜无数山。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青山遮不住，毕竟东流去。江晚正愁余，山深闻鹧鸪。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《青玉案·元夕》（辛弃疾）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东风夜放花千树。更吹落、星如雨。宝马雕车香满路。凤箫声动，玉壶光转，一夜鱼龙舞。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蛾儿雪柳黄金缕。笑语盈盈暗香去。众里寻他千百度。蓦然回首，那人却在，灯火阑珊处。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《贺新郎·国脉微如缕》（刘克庄）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实之三和有忧边之语，走笔答之。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国脉微如缕。问长缨何时入手，缚将戎主？未必人间无好汉，谁与宽些尺度？试看取当年韩五。岂有谷城公付授，也不干曾遇骊山母。谈笑起，两河路。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少时棋柝曾联句。叹而今登楼揽镜，事机频误。闻说北风吹面急，边上冲梯屡舞。君莫道投鞭虚语，自古一贤能制难，有金汤便可无张许？快投笔，莫题柱。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《扬州慢·淮左名都》（姜夔）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淳熙丙申至日，予过维扬。夜雪初霁，荠麦弥望。入其城，则四顾萧条，寒水自碧，暮色渐起，戍角悲吟。予怀怆然，感慨今昔，因自度此曲。千岩老人以为有“黍离”之悲也。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淮左名都，竹西佳处，解鞍少驻初程。过春风十里。尽荠麦青青。自胡马窥江去后，废池乔木，犹厌言兵。渐黄昏，清角吹寒。都在空城。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杜郎俊赏，算而今、重到须惊。纵豆蔻词工，青楼梦好，难赋深情。二十四桥仍在，波心荡、冷月无声。念桥边红药，年年知为谁生。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《长亭送别》（王实甫）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[正宫][端正好]碧云天，黄花地，西风紧，北雁南飞。晓来谁染霜林醉？总是离人泪。</w:t>
      </w:r>
    </w:p>
    <w:p>
      <w:pPr>
        <w:pStyle w:val="4"/>
        <w:bidi w:val="0"/>
        <w:jc w:val="center"/>
        <w:rPr>
          <w:b/>
        </w:rPr>
      </w:pPr>
      <w:r>
        <w:rPr>
          <w:b/>
        </w:rPr>
        <w:t>《朝天子·咏喇叭》（王磐）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7" w:lineRule="atLeast"/>
        <w:ind w:firstLine="480" w:firstLineChars="200"/>
        <w:textAlignment w:val="auto"/>
      </w:pPr>
      <w:r>
        <w:t>喇叭，唢呐，曲儿小腔儿大。官船来往乱如麻，全仗你抬声价。军听了军愁，民听了民怕。哪里去辨甚么真共假？眼见的吹翻了这家，吹伤了那家，只吹的水尽鹅飞罢！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6464"/>
    <w:rsid w:val="05764088"/>
    <w:rsid w:val="278B6464"/>
    <w:rsid w:val="7FC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2022-03-14T06:01:00Z</dcterms:created>
  <dc:creator>陈敦桥</dc:creator>
  <cp:lastModifiedBy>陈敦桥</cp:lastModifiedBy>
  <dcterms:modified xsi:type="dcterms:W3CDTF">2022-03-14T10:09:49Z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04AD8E72F3D84F0FB654791DCECE430C</vt:lpwstr>
  </property>
</Properties>
</file>